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E38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51C3AB18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 </w:t>
      </w:r>
    </w:p>
    <w:p w14:paraId="2C2CCA4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702D14F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75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21614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</w:p>
    <w:p w14:paraId="4B6CA230">
      <w:pPr>
        <w:jc w:val="right"/>
        <w:rPr>
          <w:rStyle w:val="4"/>
          <w:rFonts w:cs="Times New Roman"/>
          <w:i w:val="0"/>
          <w:sz w:val="22"/>
        </w:rPr>
      </w:pPr>
    </w:p>
    <w:p w14:paraId="2E62199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C88189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5FB28E59">
      <w:pPr>
        <w:pStyle w:val="8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  <w:r>
        <w:rPr>
          <w:b/>
          <w:bCs/>
          <w:sz w:val="22"/>
          <w:szCs w:val="21"/>
          <w:lang w:val="ru-RU"/>
        </w:rPr>
        <w:t>Шалимова</w:t>
      </w:r>
      <w:r>
        <w:rPr>
          <w:rFonts w:hint="default"/>
          <w:b/>
          <w:bCs/>
          <w:sz w:val="22"/>
          <w:szCs w:val="21"/>
          <w:lang w:val="ru-RU"/>
        </w:rPr>
        <w:t xml:space="preserve"> Егора Алексеевича </w:t>
      </w:r>
    </w:p>
    <w:p w14:paraId="72CFC8CE">
      <w:pPr>
        <w:pStyle w:val="8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</w:p>
    <w:p w14:paraId="45469F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088109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bookmarkStart w:id="0" w:name="_GoBack"/>
      <w:r>
        <w:rPr>
          <w:rFonts w:cs="Times New Roman"/>
          <w:sz w:val="22"/>
          <w:szCs w:val="22"/>
          <w:lang w:val="ru-RU"/>
        </w:rPr>
        <w:t>Шалимов</w:t>
      </w:r>
      <w:r>
        <w:rPr>
          <w:rFonts w:hint="default" w:cs="Times New Roman"/>
          <w:sz w:val="22"/>
          <w:szCs w:val="22"/>
          <w:lang w:val="ru-RU"/>
        </w:rPr>
        <w:t xml:space="preserve"> Егор Алексеевич </w:t>
      </w:r>
      <w:r>
        <w:rPr>
          <w:rFonts w:cs="Times New Roman"/>
          <w:sz w:val="22"/>
          <w:szCs w:val="22"/>
        </w:rPr>
        <w:t>(</w:t>
      </w:r>
      <w:r>
        <w:rPr>
          <w:sz w:val="22"/>
          <w:szCs w:val="21"/>
        </w:rPr>
        <w:t>04.07.2004 года рождения, место рождения: р.п. Ермолаево Куюргазинского района Р. Башкортостан, ИНН 023303460252, СНИЛС 158-818-500 03, адрес: 628680, Ханты-Мансийский автономный округ - Югра, г. Мегион, ул. Пионерская, д. 4, кв. 5</w:t>
      </w:r>
      <w:bookmarkEnd w:id="0"/>
      <w:r>
        <w:rPr>
          <w:rFonts w:cs="Times New Roman"/>
          <w:sz w:val="22"/>
          <w:szCs w:val="22"/>
        </w:rPr>
        <w:t>) признан несостоятельн</w:t>
      </w:r>
      <w:r>
        <w:rPr>
          <w:rFonts w:cs="Times New Roman"/>
          <w:sz w:val="22"/>
          <w:szCs w:val="22"/>
          <w:lang w:val="ru-RU"/>
        </w:rPr>
        <w:t>ым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Ханты</w:t>
      </w:r>
      <w:r>
        <w:rPr>
          <w:rFonts w:hint="default" w:cs="Times New Roman"/>
          <w:sz w:val="22"/>
          <w:szCs w:val="22"/>
          <w:lang w:val="ru-RU"/>
        </w:rPr>
        <w:t>-Мансийского автономного округа-Югры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16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12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4</w:t>
      </w:r>
      <w:r>
        <w:rPr>
          <w:rFonts w:cs="Times New Roman"/>
          <w:sz w:val="22"/>
          <w:szCs w:val="22"/>
        </w:rPr>
        <w:t xml:space="preserve"> по делу № </w:t>
      </w:r>
      <w:r>
        <w:rPr>
          <w:sz w:val="22"/>
          <w:szCs w:val="21"/>
        </w:rPr>
        <w:t>А75-21614/2024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го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71C6D5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4219BE0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7C8352E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5147C96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26731A2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44AE8A7F">
      <w:pPr>
        <w:pStyle w:val="8"/>
        <w:ind w:left="0" w:firstLine="770" w:firstLineChars="350"/>
        <w:jc w:val="both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lang w:val="ru-RU"/>
        </w:rPr>
        <w:t xml:space="preserve">земельный участок, расположенный по адресу: Ханты-Мансийский автономный округ-Югра, местоположение установлено относительно ориентира, расположенного в границах участка: гараж №Б4-51 ПГК «Вышкарь», город Мегион, городской округ Мегион, ханты-Мансийский автономный округ-Югра. Площадь: 24 кв.м., утточненная площадь 2.0. Вид разрешенного использования: размещение гаражей для собственных нужд. Категория земель: земли населенных пунктов. Кадастровый номер: 86:19:0010303:2117 с расположенным на нем нежилым помещением (гараж), местоположение которого установлено относительно ориентира, расположенного в границах участка, гараж №Б4-51 ПГК «Вышкарь», город Мегион, городской округ Мегион, Ханты-Мансийсий автономный округ-Югра. Площадь: 22, 4 кв.м. Кадастровый номер: 86:19:0010303:2118. </w:t>
      </w:r>
    </w:p>
    <w:p w14:paraId="40CE30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711C5A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C7781B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059A26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224F3E6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0221791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4CC0C2B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</w:t>
      </w:r>
    </w:p>
    <w:p w14:paraId="27FBA5E8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Лот № 1 –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362 511</w:t>
      </w:r>
      <w:r>
        <w:rPr>
          <w:rFonts w:hint="default"/>
          <w:sz w:val="22"/>
          <w:szCs w:val="22"/>
          <w:lang w:val="ru-RU"/>
        </w:rPr>
        <w:t xml:space="preserve"> (триста шестьдесят две тысячи пятьсот одиннадцать) рублей 96 копеек. </w:t>
      </w:r>
    </w:p>
    <w:p w14:paraId="3587001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61266A4">
      <w:pPr>
        <w:pStyle w:val="8"/>
        <w:ind w:left="0"/>
        <w:rPr>
          <w:rFonts w:cs="Times New Roman"/>
          <w:sz w:val="22"/>
          <w:szCs w:val="22"/>
        </w:rPr>
      </w:pPr>
    </w:p>
    <w:p w14:paraId="0F23C51C">
      <w:pPr>
        <w:pStyle w:val="8"/>
        <w:ind w:left="0"/>
        <w:rPr>
          <w:rFonts w:cs="Times New Roman"/>
          <w:sz w:val="22"/>
          <w:szCs w:val="22"/>
        </w:rPr>
      </w:pPr>
    </w:p>
    <w:p w14:paraId="352E556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1BF90E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72331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2DC7704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B2132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3400F3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0CF444B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29BE23C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37ABE0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40E588B">
      <w:pPr>
        <w:pStyle w:val="8"/>
        <w:ind w:left="0" w:firstLine="770" w:firstLineChars="350"/>
        <w:jc w:val="both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lang w:val="ru-RU"/>
        </w:rPr>
        <w:t xml:space="preserve">земельный участок, расположенный по адресу: Ханты-Мансийский автономный округ-Югра, местоположение установлено относительно ориентира, расположенного в границах участка: гараж №Б4-51 ПГК «Вышкарь», город Мегион, городской округ Мегион, ханты-Мансийский автономный округ-Югра. Площадь: 24 кв.м., утточненная площадь 2.0. Вид разрешенного использования: размещение гаражей для собственных нужд. Категория земель: земли населенных пунктов. Кадастровый номер: 86:19:0010303:2117 с расположенным на нем нежилым помещением (гараж), местоположение которого установлено относительно ориентира, расположенного в границах участка, гараж №Б4-51 ПГК «Вышкарь», город Мегион, городской округ Мегион, Ханты-Мансийсий автономный округ-Югра. Площадь: 22, 4 кв.м. Кадастровый номер: 86:19:0010303:2118. </w:t>
      </w:r>
    </w:p>
    <w:p w14:paraId="5ACF2276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</w:p>
    <w:p w14:paraId="0E744030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4AC7E76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3E13E76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3F530F78">
      <w:pPr>
        <w:pStyle w:val="8"/>
        <w:ind w:left="0"/>
        <w:rPr>
          <w:rFonts w:cs="Times New Roman"/>
          <w:sz w:val="22"/>
          <w:szCs w:val="22"/>
        </w:rPr>
      </w:pPr>
    </w:p>
    <w:p w14:paraId="496AC061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42BF93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35E9069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CCF36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7CCFFAF4">
      <w:pPr>
        <w:pStyle w:val="8"/>
        <w:ind w:left="0"/>
        <w:rPr>
          <w:rFonts w:cs="Times New Roman"/>
          <w:sz w:val="22"/>
          <w:szCs w:val="22"/>
        </w:rPr>
      </w:pPr>
    </w:p>
    <w:p w14:paraId="21D6598A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4CD4C7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0E9EE69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F4F3C8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C548C9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5C4D38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1C3704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773DB4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F1F62F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038B09A8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13AAF5C5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60BF7262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3D1552B4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2C45961">
      <w:pPr>
        <w:rPr>
          <w:rFonts w:cs="Times New Roman"/>
          <w:sz w:val="22"/>
          <w:szCs w:val="22"/>
        </w:rPr>
      </w:pPr>
    </w:p>
    <w:p w14:paraId="5746FC3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288F0659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6E847E29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583771C"/>
    <w:rsid w:val="290044EE"/>
    <w:rsid w:val="406601AF"/>
    <w:rsid w:val="4437728E"/>
    <w:rsid w:val="54C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2844</Words>
  <Characters>16216</Characters>
  <Lines>135</Lines>
  <Paragraphs>38</Paragraphs>
  <TotalTime>0</TotalTime>
  <ScaleCrop>false</ScaleCrop>
  <LinksUpToDate>false</LinksUpToDate>
  <CharactersWithSpaces>19022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2025-05-28T08:11:48Z</cp:lastPrinted>
  <dcterms:modified xsi:type="dcterms:W3CDTF">2025-05-28T08:38:27Z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60D3BE35EC474D3390216432AE3AE798_13</vt:lpwstr>
  </property>
</Properties>
</file>